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A344" w14:textId="511BD569" w:rsidR="00881142" w:rsidRPr="00881142" w:rsidRDefault="00881142" w:rsidP="00881142">
      <w:pPr>
        <w:jc w:val="center"/>
        <w:rPr>
          <w:rFonts w:ascii="Abadi" w:hAnsi="Abadi" w:cstheme="minorHAnsi"/>
          <w:b/>
          <w:bCs/>
          <w:sz w:val="32"/>
          <w:szCs w:val="32"/>
        </w:rPr>
      </w:pPr>
      <w:r>
        <w:rPr>
          <w:noProof/>
        </w:rPr>
        <w:drawing>
          <wp:anchor distT="0" distB="0" distL="114300" distR="114300" simplePos="0" relativeHeight="251658240" behindDoc="0" locked="0" layoutInCell="1" allowOverlap="1" wp14:anchorId="6868269C" wp14:editId="326EA0E2">
            <wp:simplePos x="0" y="0"/>
            <wp:positionH relativeFrom="column">
              <wp:posOffset>5314633</wp:posOffset>
            </wp:positionH>
            <wp:positionV relativeFrom="paragraph">
              <wp:posOffset>-576263</wp:posOffset>
            </wp:positionV>
            <wp:extent cx="885825" cy="918432"/>
            <wp:effectExtent l="0" t="0" r="0" b="0"/>
            <wp:wrapNone/>
            <wp:docPr id="316363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18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w:hAnsi="Abadi" w:cstheme="minorHAnsi"/>
          <w:b/>
          <w:bCs/>
          <w:sz w:val="32"/>
          <w:szCs w:val="32"/>
        </w:rPr>
        <w:t>So</w:t>
      </w:r>
      <w:r w:rsidR="00E43785" w:rsidRPr="00881142">
        <w:rPr>
          <w:rFonts w:ascii="Abadi" w:hAnsi="Abadi" w:cstheme="minorHAnsi"/>
          <w:b/>
          <w:bCs/>
          <w:sz w:val="32"/>
          <w:szCs w:val="32"/>
        </w:rPr>
        <w:t xml:space="preserve">uthwark Cathedral Sponsored </w:t>
      </w:r>
      <w:proofErr w:type="spellStart"/>
      <w:r w:rsidR="00E43785" w:rsidRPr="00881142">
        <w:rPr>
          <w:rFonts w:ascii="Abadi" w:hAnsi="Abadi" w:cstheme="minorHAnsi"/>
          <w:b/>
          <w:bCs/>
          <w:sz w:val="32"/>
          <w:szCs w:val="32"/>
        </w:rPr>
        <w:t>SleepOut</w:t>
      </w:r>
      <w:proofErr w:type="spellEnd"/>
      <w:r w:rsidR="00E43785" w:rsidRPr="00881142">
        <w:rPr>
          <w:rFonts w:ascii="Abadi" w:hAnsi="Abadi" w:cstheme="minorHAnsi"/>
          <w:b/>
          <w:bCs/>
          <w:sz w:val="32"/>
          <w:szCs w:val="32"/>
        </w:rPr>
        <w:t xml:space="preserve"> for Robes</w:t>
      </w:r>
    </w:p>
    <w:p w14:paraId="344E9702" w14:textId="2032D961" w:rsidR="00E43785" w:rsidRPr="00881142" w:rsidRDefault="00E43785" w:rsidP="00E43785">
      <w:pPr>
        <w:jc w:val="center"/>
        <w:rPr>
          <w:rFonts w:ascii="Abadi" w:hAnsi="Abadi" w:cstheme="minorHAnsi"/>
          <w:b/>
          <w:bCs/>
          <w:sz w:val="40"/>
          <w:szCs w:val="40"/>
        </w:rPr>
      </w:pPr>
      <w:r w:rsidRPr="00881142">
        <w:rPr>
          <w:rFonts w:ascii="Abadi" w:hAnsi="Abadi" w:cstheme="minorHAnsi"/>
          <w:b/>
          <w:bCs/>
          <w:sz w:val="40"/>
          <w:szCs w:val="40"/>
        </w:rPr>
        <w:t xml:space="preserve">Safeguarding Policy for </w:t>
      </w:r>
      <w:r w:rsidR="00881142" w:rsidRPr="00881142">
        <w:rPr>
          <w:rFonts w:ascii="Abadi" w:hAnsi="Abadi" w:cstheme="minorHAnsi"/>
          <w:b/>
          <w:bCs/>
          <w:sz w:val="40"/>
          <w:szCs w:val="40"/>
        </w:rPr>
        <w:t>Children &amp; Young People</w:t>
      </w:r>
      <w:r w:rsidR="00881142">
        <w:rPr>
          <w:rFonts w:ascii="Abadi" w:hAnsi="Abadi" w:cstheme="minorHAnsi"/>
          <w:b/>
          <w:bCs/>
          <w:sz w:val="40"/>
          <w:szCs w:val="40"/>
        </w:rPr>
        <w:t xml:space="preserve"> Attending the Event</w:t>
      </w:r>
    </w:p>
    <w:p w14:paraId="502B05DE" w14:textId="77777777" w:rsidR="00881142" w:rsidRDefault="00881142" w:rsidP="00881142">
      <w:pPr>
        <w:pStyle w:val="NoSpacing"/>
        <w:rPr>
          <w:rFonts w:ascii="Abadi" w:hAnsi="Abadi"/>
        </w:rPr>
      </w:pPr>
    </w:p>
    <w:p w14:paraId="4BB640FF" w14:textId="4B16653C" w:rsidR="00881142" w:rsidRPr="004E1926" w:rsidRDefault="00CB0091" w:rsidP="00881142">
      <w:pPr>
        <w:pStyle w:val="NoSpacing"/>
        <w:rPr>
          <w:rFonts w:ascii="Abadi" w:hAnsi="Abadi"/>
          <w:sz w:val="24"/>
          <w:szCs w:val="24"/>
        </w:rPr>
      </w:pPr>
      <w:r w:rsidRPr="004E1926">
        <w:rPr>
          <w:rFonts w:ascii="Abadi" w:hAnsi="Abadi"/>
          <w:sz w:val="24"/>
          <w:szCs w:val="24"/>
        </w:rPr>
        <w:t xml:space="preserve">Southwark Cathedral and Robes takes the safeguarding of children and young people attending the event very seriously.  It has been agreed with the Cathedral that no other events will take place during the night of the </w:t>
      </w:r>
      <w:proofErr w:type="spellStart"/>
      <w:r w:rsidRPr="004E1926">
        <w:rPr>
          <w:rFonts w:ascii="Abadi" w:hAnsi="Abadi"/>
          <w:sz w:val="24"/>
          <w:szCs w:val="24"/>
        </w:rPr>
        <w:t>SleepOut</w:t>
      </w:r>
      <w:proofErr w:type="spellEnd"/>
      <w:r w:rsidRPr="004E1926">
        <w:rPr>
          <w:rFonts w:ascii="Abadi" w:hAnsi="Abadi"/>
          <w:sz w:val="24"/>
          <w:szCs w:val="24"/>
        </w:rPr>
        <w:t>.</w:t>
      </w:r>
    </w:p>
    <w:p w14:paraId="0721F288" w14:textId="77777777" w:rsidR="00CB0091" w:rsidRPr="004E1926" w:rsidRDefault="00CB0091" w:rsidP="00881142">
      <w:pPr>
        <w:pStyle w:val="NoSpacing"/>
        <w:rPr>
          <w:rFonts w:ascii="Abadi" w:hAnsi="Abadi"/>
          <w:sz w:val="24"/>
          <w:szCs w:val="24"/>
        </w:rPr>
      </w:pPr>
    </w:p>
    <w:p w14:paraId="14820C8A" w14:textId="6AF84A9F" w:rsidR="00CB0091" w:rsidRPr="004E1926" w:rsidRDefault="00CB0091" w:rsidP="00881142">
      <w:pPr>
        <w:pStyle w:val="NoSpacing"/>
        <w:rPr>
          <w:rFonts w:ascii="Abadi" w:hAnsi="Abadi"/>
          <w:sz w:val="24"/>
          <w:szCs w:val="24"/>
        </w:rPr>
      </w:pPr>
      <w:r w:rsidRPr="004E1926">
        <w:rPr>
          <w:rFonts w:ascii="Abadi" w:hAnsi="Abadi"/>
          <w:sz w:val="24"/>
          <w:szCs w:val="24"/>
        </w:rPr>
        <w:t xml:space="preserve">The </w:t>
      </w:r>
      <w:proofErr w:type="spellStart"/>
      <w:r w:rsidRPr="004E1926">
        <w:rPr>
          <w:rFonts w:ascii="Abadi" w:hAnsi="Abadi"/>
          <w:sz w:val="24"/>
          <w:szCs w:val="24"/>
        </w:rPr>
        <w:t>SleepOut</w:t>
      </w:r>
      <w:proofErr w:type="spellEnd"/>
      <w:r w:rsidRPr="004E1926">
        <w:rPr>
          <w:rFonts w:ascii="Abadi" w:hAnsi="Abadi"/>
          <w:sz w:val="24"/>
          <w:szCs w:val="24"/>
        </w:rPr>
        <w:t xml:space="preserve"> will accommodate participation of children aged 7 – 17 years, however parent</w:t>
      </w:r>
      <w:r w:rsidR="004E1926" w:rsidRPr="004E1926">
        <w:rPr>
          <w:rFonts w:ascii="Abadi" w:hAnsi="Abadi"/>
          <w:sz w:val="24"/>
          <w:szCs w:val="24"/>
        </w:rPr>
        <w:t>s</w:t>
      </w:r>
      <w:r w:rsidRPr="004E1926">
        <w:rPr>
          <w:rFonts w:ascii="Abadi" w:hAnsi="Abadi"/>
          <w:sz w:val="24"/>
          <w:szCs w:val="24"/>
        </w:rPr>
        <w:t xml:space="preserve"> / legal guardian</w:t>
      </w:r>
      <w:r w:rsidR="004E1926" w:rsidRPr="004E1926">
        <w:rPr>
          <w:rFonts w:ascii="Abadi" w:hAnsi="Abadi"/>
          <w:sz w:val="24"/>
          <w:szCs w:val="24"/>
        </w:rPr>
        <w:t>s</w:t>
      </w:r>
      <w:r w:rsidRPr="004E1926">
        <w:rPr>
          <w:rFonts w:ascii="Abadi" w:hAnsi="Abadi"/>
          <w:sz w:val="24"/>
          <w:szCs w:val="24"/>
        </w:rPr>
        <w:t xml:space="preserve"> (or someone acting in loco parentis with signed permission from parent / guardian) </w:t>
      </w:r>
      <w:r w:rsidR="004E1926" w:rsidRPr="004E1926">
        <w:rPr>
          <w:rFonts w:ascii="Abadi" w:hAnsi="Abadi"/>
          <w:sz w:val="24"/>
          <w:szCs w:val="24"/>
        </w:rPr>
        <w:t>are responsible for</w:t>
      </w:r>
      <w:r w:rsidRPr="004E1926">
        <w:rPr>
          <w:rFonts w:ascii="Abadi" w:hAnsi="Abadi"/>
          <w:sz w:val="24"/>
          <w:szCs w:val="24"/>
        </w:rPr>
        <w:t xml:space="preserve"> supervis</w:t>
      </w:r>
      <w:r w:rsidR="004E1926" w:rsidRPr="004E1926">
        <w:rPr>
          <w:rFonts w:ascii="Abadi" w:hAnsi="Abadi"/>
          <w:sz w:val="24"/>
          <w:szCs w:val="24"/>
        </w:rPr>
        <w:t>ing their child throughout the event.</w:t>
      </w:r>
    </w:p>
    <w:p w14:paraId="6D4B1B00" w14:textId="77777777" w:rsidR="004E1926" w:rsidRPr="004E1926" w:rsidRDefault="004E1926" w:rsidP="00881142">
      <w:pPr>
        <w:pStyle w:val="NoSpacing"/>
        <w:rPr>
          <w:rFonts w:ascii="Abadi" w:hAnsi="Abadi"/>
          <w:sz w:val="24"/>
          <w:szCs w:val="24"/>
        </w:rPr>
      </w:pPr>
    </w:p>
    <w:p w14:paraId="41311831" w14:textId="42B80910" w:rsidR="004E1926" w:rsidRDefault="004E1926" w:rsidP="00881142">
      <w:pPr>
        <w:pStyle w:val="NoSpacing"/>
        <w:rPr>
          <w:rFonts w:ascii="Abadi" w:hAnsi="Abadi"/>
          <w:sz w:val="24"/>
          <w:szCs w:val="24"/>
        </w:rPr>
      </w:pPr>
      <w:r w:rsidRPr="004E1926">
        <w:rPr>
          <w:rFonts w:ascii="Abadi" w:hAnsi="Abadi"/>
          <w:sz w:val="24"/>
          <w:szCs w:val="24"/>
        </w:rPr>
        <w:t>There will be a named member of Cathedral / Robes staff who will be the designated safeguarding lead throughout the evening.</w:t>
      </w:r>
      <w:r>
        <w:rPr>
          <w:rFonts w:ascii="Abadi" w:hAnsi="Abadi"/>
          <w:sz w:val="24"/>
          <w:szCs w:val="24"/>
        </w:rPr>
        <w:t xml:space="preserve">  They will have experience in child safeguarding, and have </w:t>
      </w:r>
      <w:proofErr w:type="gramStart"/>
      <w:r>
        <w:rPr>
          <w:rFonts w:ascii="Abadi" w:hAnsi="Abadi"/>
          <w:sz w:val="24"/>
          <w:szCs w:val="24"/>
        </w:rPr>
        <w:t>a</w:t>
      </w:r>
      <w:proofErr w:type="gramEnd"/>
      <w:r>
        <w:rPr>
          <w:rFonts w:ascii="Abadi" w:hAnsi="Abadi"/>
          <w:sz w:val="24"/>
          <w:szCs w:val="24"/>
        </w:rPr>
        <w:t xml:space="preserve"> enhanced criminal DBS check (Disclosure &amp; Barring Service).</w:t>
      </w:r>
    </w:p>
    <w:p w14:paraId="29C0BCC4" w14:textId="0F968CD2" w:rsidR="004E1926" w:rsidRDefault="004E1926" w:rsidP="00881142">
      <w:pPr>
        <w:pStyle w:val="NoSpacing"/>
        <w:rPr>
          <w:rFonts w:ascii="Abadi" w:hAnsi="Abadi"/>
          <w:sz w:val="24"/>
          <w:szCs w:val="24"/>
        </w:rPr>
      </w:pPr>
      <w:r>
        <w:rPr>
          <w:rFonts w:ascii="Abadi" w:hAnsi="Abadi"/>
          <w:sz w:val="24"/>
          <w:szCs w:val="24"/>
        </w:rPr>
        <w:t xml:space="preserve">Their name and </w:t>
      </w:r>
      <w:r w:rsidR="008403F1">
        <w:rPr>
          <w:rFonts w:ascii="Abadi" w:hAnsi="Abadi"/>
          <w:sz w:val="24"/>
          <w:szCs w:val="24"/>
        </w:rPr>
        <w:t xml:space="preserve">mobile </w:t>
      </w:r>
      <w:r>
        <w:rPr>
          <w:rFonts w:ascii="Abadi" w:hAnsi="Abadi"/>
          <w:sz w:val="24"/>
          <w:szCs w:val="24"/>
        </w:rPr>
        <w:t xml:space="preserve">phone number will be made available at the point of registration on the evening of the </w:t>
      </w:r>
      <w:proofErr w:type="spellStart"/>
      <w:r>
        <w:rPr>
          <w:rFonts w:ascii="Abadi" w:hAnsi="Abadi"/>
          <w:sz w:val="24"/>
          <w:szCs w:val="24"/>
        </w:rPr>
        <w:t>SleepOut</w:t>
      </w:r>
      <w:proofErr w:type="spellEnd"/>
      <w:r w:rsidR="00F57580">
        <w:rPr>
          <w:rFonts w:ascii="Abadi" w:hAnsi="Abadi"/>
          <w:sz w:val="24"/>
          <w:szCs w:val="24"/>
        </w:rPr>
        <w:t>, in case they are needed.</w:t>
      </w:r>
    </w:p>
    <w:p w14:paraId="0307CB93" w14:textId="77777777" w:rsidR="008403F1" w:rsidRDefault="008403F1" w:rsidP="00881142">
      <w:pPr>
        <w:pStyle w:val="NoSpacing"/>
        <w:rPr>
          <w:rFonts w:ascii="Abadi" w:hAnsi="Abadi"/>
          <w:sz w:val="24"/>
          <w:szCs w:val="24"/>
        </w:rPr>
      </w:pPr>
    </w:p>
    <w:p w14:paraId="374E286E" w14:textId="6E69AB80" w:rsidR="008403F1" w:rsidRDefault="008403F1" w:rsidP="00881142">
      <w:pPr>
        <w:pStyle w:val="NoSpacing"/>
        <w:rPr>
          <w:rFonts w:ascii="Abadi" w:hAnsi="Abadi"/>
          <w:sz w:val="24"/>
          <w:szCs w:val="24"/>
        </w:rPr>
      </w:pPr>
      <w:r>
        <w:rPr>
          <w:rFonts w:ascii="Abadi" w:hAnsi="Abadi"/>
          <w:sz w:val="24"/>
          <w:szCs w:val="24"/>
        </w:rPr>
        <w:t xml:space="preserve">There will be </w:t>
      </w:r>
      <w:proofErr w:type="spellStart"/>
      <w:r>
        <w:rPr>
          <w:rFonts w:ascii="Abadi" w:hAnsi="Abadi"/>
          <w:sz w:val="24"/>
          <w:szCs w:val="24"/>
        </w:rPr>
        <w:t>SleepOut</w:t>
      </w:r>
      <w:proofErr w:type="spellEnd"/>
      <w:r>
        <w:rPr>
          <w:rFonts w:ascii="Abadi" w:hAnsi="Abadi"/>
          <w:sz w:val="24"/>
          <w:szCs w:val="24"/>
        </w:rPr>
        <w:t xml:space="preserve"> Stewards available to assist throughout the night, distinguishable by the wearing of a yellow Robes reflective vest.  Stewards patrol the grounds periodically throughout the evening.  </w:t>
      </w:r>
    </w:p>
    <w:p w14:paraId="703A3457" w14:textId="74B112F7" w:rsidR="008403F1" w:rsidRDefault="008403F1" w:rsidP="00881142">
      <w:pPr>
        <w:pStyle w:val="NoSpacing"/>
        <w:rPr>
          <w:rFonts w:ascii="Abadi" w:hAnsi="Abadi"/>
          <w:sz w:val="24"/>
          <w:szCs w:val="24"/>
        </w:rPr>
      </w:pPr>
      <w:r>
        <w:rPr>
          <w:rFonts w:ascii="Abadi" w:hAnsi="Abadi"/>
          <w:sz w:val="24"/>
          <w:szCs w:val="24"/>
        </w:rPr>
        <w:t xml:space="preserve">The refreshment area is also staffed throughout the night by </w:t>
      </w:r>
      <w:proofErr w:type="spellStart"/>
      <w:r>
        <w:rPr>
          <w:rFonts w:ascii="Abadi" w:hAnsi="Abadi"/>
          <w:sz w:val="24"/>
          <w:szCs w:val="24"/>
        </w:rPr>
        <w:t>SleepOut</w:t>
      </w:r>
      <w:proofErr w:type="spellEnd"/>
      <w:r>
        <w:rPr>
          <w:rFonts w:ascii="Abadi" w:hAnsi="Abadi"/>
          <w:sz w:val="24"/>
          <w:szCs w:val="24"/>
        </w:rPr>
        <w:t xml:space="preserve"> volunteers.</w:t>
      </w:r>
    </w:p>
    <w:p w14:paraId="602D501B" w14:textId="77777777" w:rsidR="00F57580" w:rsidRDefault="00F57580" w:rsidP="00881142">
      <w:pPr>
        <w:pStyle w:val="NoSpacing"/>
        <w:rPr>
          <w:rFonts w:ascii="Abadi" w:hAnsi="Abadi"/>
          <w:sz w:val="24"/>
          <w:szCs w:val="24"/>
        </w:rPr>
      </w:pPr>
    </w:p>
    <w:p w14:paraId="1B2404E2" w14:textId="7C6FF2A3" w:rsidR="00F57580" w:rsidRDefault="00F57580" w:rsidP="00881142">
      <w:pPr>
        <w:pStyle w:val="NoSpacing"/>
        <w:rPr>
          <w:rFonts w:ascii="Abadi" w:hAnsi="Abadi"/>
          <w:sz w:val="24"/>
          <w:szCs w:val="24"/>
        </w:rPr>
      </w:pPr>
      <w:r>
        <w:rPr>
          <w:rFonts w:ascii="Abadi" w:hAnsi="Abadi"/>
          <w:sz w:val="24"/>
          <w:szCs w:val="24"/>
        </w:rPr>
        <w:t xml:space="preserve">All </w:t>
      </w:r>
      <w:proofErr w:type="spellStart"/>
      <w:r>
        <w:rPr>
          <w:rFonts w:ascii="Abadi" w:hAnsi="Abadi"/>
          <w:sz w:val="24"/>
          <w:szCs w:val="24"/>
        </w:rPr>
        <w:t>SleepOut</w:t>
      </w:r>
      <w:proofErr w:type="spellEnd"/>
      <w:r>
        <w:rPr>
          <w:rFonts w:ascii="Abadi" w:hAnsi="Abadi"/>
          <w:sz w:val="24"/>
          <w:szCs w:val="24"/>
        </w:rPr>
        <w:t xml:space="preserve"> participants are issued with a wrist band as they register on the evening, which allows them access to the </w:t>
      </w:r>
      <w:proofErr w:type="spellStart"/>
      <w:r>
        <w:rPr>
          <w:rFonts w:ascii="Abadi" w:hAnsi="Abadi"/>
          <w:sz w:val="24"/>
          <w:szCs w:val="24"/>
        </w:rPr>
        <w:t>SleepOut</w:t>
      </w:r>
      <w:proofErr w:type="spellEnd"/>
      <w:r>
        <w:rPr>
          <w:rFonts w:ascii="Abadi" w:hAnsi="Abadi"/>
          <w:sz w:val="24"/>
          <w:szCs w:val="24"/>
        </w:rPr>
        <w:t>.  No one is permitted entry unless wearing an official wristband.</w:t>
      </w:r>
    </w:p>
    <w:p w14:paraId="6CB1DE35" w14:textId="41737E98" w:rsidR="00F57580" w:rsidRDefault="00F57580" w:rsidP="00881142">
      <w:pPr>
        <w:pStyle w:val="NoSpacing"/>
        <w:rPr>
          <w:rFonts w:ascii="Abadi" w:hAnsi="Abadi"/>
          <w:sz w:val="24"/>
          <w:szCs w:val="24"/>
        </w:rPr>
      </w:pPr>
      <w:r>
        <w:rPr>
          <w:rFonts w:ascii="Abadi" w:hAnsi="Abadi"/>
          <w:sz w:val="24"/>
          <w:szCs w:val="24"/>
        </w:rPr>
        <w:t>Young people are issued a different coloured wristband to adults.</w:t>
      </w:r>
    </w:p>
    <w:p w14:paraId="4DB6698C" w14:textId="77777777" w:rsidR="00CB0091" w:rsidRPr="00F57580" w:rsidRDefault="00CB0091" w:rsidP="00881142">
      <w:pPr>
        <w:pStyle w:val="NoSpacing"/>
        <w:rPr>
          <w:rFonts w:ascii="Abadi" w:hAnsi="Abadi"/>
          <w:sz w:val="24"/>
          <w:szCs w:val="24"/>
        </w:rPr>
      </w:pPr>
    </w:p>
    <w:p w14:paraId="1F333D03" w14:textId="77777777" w:rsidR="00C015EB" w:rsidRDefault="00F57580" w:rsidP="00CB0091">
      <w:pPr>
        <w:pStyle w:val="NoSpacing"/>
        <w:rPr>
          <w:rFonts w:ascii="Abadi" w:hAnsi="Abadi"/>
          <w:sz w:val="24"/>
          <w:szCs w:val="24"/>
        </w:rPr>
      </w:pPr>
      <w:r>
        <w:rPr>
          <w:rFonts w:ascii="Abadi" w:hAnsi="Abadi"/>
          <w:sz w:val="24"/>
          <w:szCs w:val="24"/>
        </w:rPr>
        <w:t xml:space="preserve">All children and young people are required to be in the care of a responsible adult, and a completed separate registration form must be handed in at the point of registration.  </w:t>
      </w:r>
      <w:r w:rsidR="00C015EB">
        <w:rPr>
          <w:rFonts w:ascii="Abadi" w:hAnsi="Abadi"/>
          <w:sz w:val="24"/>
          <w:szCs w:val="24"/>
        </w:rPr>
        <w:t>Children / young people will not be able to participate without a signed copy of this form given.</w:t>
      </w:r>
    </w:p>
    <w:p w14:paraId="47F40783" w14:textId="646C061C" w:rsidR="00CB0091" w:rsidRDefault="00F57580" w:rsidP="00CB0091">
      <w:pPr>
        <w:pStyle w:val="NoSpacing"/>
        <w:rPr>
          <w:rFonts w:ascii="Abadi" w:hAnsi="Abadi"/>
          <w:sz w:val="24"/>
          <w:szCs w:val="24"/>
        </w:rPr>
      </w:pPr>
      <w:r>
        <w:rPr>
          <w:rFonts w:ascii="Abadi" w:hAnsi="Abadi"/>
          <w:sz w:val="24"/>
          <w:szCs w:val="24"/>
        </w:rPr>
        <w:t>This form gives details of:</w:t>
      </w:r>
    </w:p>
    <w:p w14:paraId="626D6BEE" w14:textId="2A0ACECA" w:rsidR="00F57580" w:rsidRDefault="00F57580" w:rsidP="00F57580">
      <w:pPr>
        <w:pStyle w:val="NoSpacing"/>
        <w:numPr>
          <w:ilvl w:val="0"/>
          <w:numId w:val="4"/>
        </w:numPr>
        <w:rPr>
          <w:rFonts w:ascii="Abadi" w:hAnsi="Abadi"/>
          <w:sz w:val="24"/>
          <w:szCs w:val="24"/>
        </w:rPr>
      </w:pPr>
      <w:r>
        <w:rPr>
          <w:rFonts w:ascii="Abadi" w:hAnsi="Abadi"/>
          <w:sz w:val="24"/>
          <w:szCs w:val="24"/>
        </w:rPr>
        <w:t>The details of child / young person taking part</w:t>
      </w:r>
    </w:p>
    <w:p w14:paraId="0F52D8BA" w14:textId="5E8CC71B" w:rsidR="00F57580" w:rsidRDefault="00F57580" w:rsidP="00F57580">
      <w:pPr>
        <w:pStyle w:val="NoSpacing"/>
        <w:numPr>
          <w:ilvl w:val="0"/>
          <w:numId w:val="4"/>
        </w:numPr>
        <w:rPr>
          <w:rFonts w:ascii="Abadi" w:hAnsi="Abadi"/>
          <w:sz w:val="24"/>
          <w:szCs w:val="24"/>
        </w:rPr>
      </w:pPr>
      <w:r>
        <w:rPr>
          <w:rFonts w:ascii="Abadi" w:hAnsi="Abadi"/>
          <w:sz w:val="24"/>
          <w:szCs w:val="24"/>
        </w:rPr>
        <w:t>The details of the responsible adult accompanying the child / young person</w:t>
      </w:r>
    </w:p>
    <w:p w14:paraId="17D0F56F" w14:textId="40D719E6" w:rsidR="00F57580" w:rsidRDefault="00F57580" w:rsidP="00F57580">
      <w:pPr>
        <w:pStyle w:val="NoSpacing"/>
        <w:numPr>
          <w:ilvl w:val="0"/>
          <w:numId w:val="4"/>
        </w:numPr>
        <w:rPr>
          <w:rFonts w:ascii="Abadi" w:hAnsi="Abadi"/>
          <w:sz w:val="24"/>
          <w:szCs w:val="24"/>
        </w:rPr>
      </w:pPr>
      <w:r>
        <w:rPr>
          <w:rFonts w:ascii="Abadi" w:hAnsi="Abadi"/>
          <w:sz w:val="24"/>
          <w:szCs w:val="24"/>
        </w:rPr>
        <w:t xml:space="preserve">Two people who can be contacted in an </w:t>
      </w:r>
      <w:proofErr w:type="gramStart"/>
      <w:r>
        <w:rPr>
          <w:rFonts w:ascii="Abadi" w:hAnsi="Abadi"/>
          <w:sz w:val="24"/>
          <w:szCs w:val="24"/>
        </w:rPr>
        <w:t>emergency</w:t>
      </w:r>
      <w:proofErr w:type="gramEnd"/>
    </w:p>
    <w:p w14:paraId="5F61FA16" w14:textId="78470CAD" w:rsidR="00F57580" w:rsidRDefault="00F57580" w:rsidP="00F57580">
      <w:pPr>
        <w:pStyle w:val="NoSpacing"/>
        <w:numPr>
          <w:ilvl w:val="0"/>
          <w:numId w:val="4"/>
        </w:numPr>
        <w:rPr>
          <w:rFonts w:ascii="Abadi" w:hAnsi="Abadi"/>
          <w:sz w:val="24"/>
          <w:szCs w:val="24"/>
        </w:rPr>
      </w:pPr>
      <w:r>
        <w:rPr>
          <w:rFonts w:ascii="Abadi" w:hAnsi="Abadi"/>
          <w:sz w:val="24"/>
          <w:szCs w:val="24"/>
        </w:rPr>
        <w:t xml:space="preserve">Medical </w:t>
      </w:r>
      <w:r w:rsidR="00C015EB">
        <w:rPr>
          <w:rFonts w:ascii="Abadi" w:hAnsi="Abadi"/>
          <w:sz w:val="24"/>
          <w:szCs w:val="24"/>
        </w:rPr>
        <w:t>information for the child / young person</w:t>
      </w:r>
    </w:p>
    <w:p w14:paraId="1683EF5E" w14:textId="6E573810" w:rsidR="00C015EB" w:rsidRDefault="00C015EB" w:rsidP="00F57580">
      <w:pPr>
        <w:pStyle w:val="NoSpacing"/>
        <w:numPr>
          <w:ilvl w:val="0"/>
          <w:numId w:val="4"/>
        </w:numPr>
        <w:rPr>
          <w:rFonts w:ascii="Abadi" w:hAnsi="Abadi"/>
          <w:sz w:val="24"/>
          <w:szCs w:val="24"/>
        </w:rPr>
      </w:pPr>
      <w:r>
        <w:rPr>
          <w:rFonts w:ascii="Abadi" w:hAnsi="Abadi"/>
          <w:sz w:val="24"/>
          <w:szCs w:val="24"/>
        </w:rPr>
        <w:t xml:space="preserve">If a child / young person is being entrusted into the care of a nominated person acting in loco parentis, signed parental / legal guardian </w:t>
      </w:r>
      <w:proofErr w:type="gramStart"/>
      <w:r>
        <w:rPr>
          <w:rFonts w:ascii="Abadi" w:hAnsi="Abadi"/>
          <w:sz w:val="24"/>
          <w:szCs w:val="24"/>
        </w:rPr>
        <w:t>consent</w:t>
      </w:r>
      <w:proofErr w:type="gramEnd"/>
    </w:p>
    <w:p w14:paraId="07407558" w14:textId="32E66EFF" w:rsidR="00C015EB" w:rsidRDefault="00C015EB" w:rsidP="00F57580">
      <w:pPr>
        <w:pStyle w:val="NoSpacing"/>
        <w:numPr>
          <w:ilvl w:val="0"/>
          <w:numId w:val="4"/>
        </w:numPr>
        <w:rPr>
          <w:rFonts w:ascii="Abadi" w:hAnsi="Abadi"/>
          <w:sz w:val="24"/>
          <w:szCs w:val="24"/>
        </w:rPr>
      </w:pPr>
      <w:r>
        <w:rPr>
          <w:rFonts w:ascii="Abadi" w:hAnsi="Abadi"/>
          <w:sz w:val="24"/>
          <w:szCs w:val="24"/>
        </w:rPr>
        <w:t>Parental / legal guardian media consent for their child / young person</w:t>
      </w:r>
    </w:p>
    <w:p w14:paraId="391EDBDB" w14:textId="3D7089AF" w:rsidR="00C015EB" w:rsidRPr="00F57580" w:rsidRDefault="00C015EB" w:rsidP="00F57580">
      <w:pPr>
        <w:pStyle w:val="NoSpacing"/>
        <w:numPr>
          <w:ilvl w:val="0"/>
          <w:numId w:val="4"/>
        </w:numPr>
        <w:rPr>
          <w:rFonts w:ascii="Abadi" w:hAnsi="Abadi"/>
          <w:sz w:val="24"/>
          <w:szCs w:val="24"/>
        </w:rPr>
      </w:pPr>
      <w:r>
        <w:rPr>
          <w:rFonts w:ascii="Abadi" w:hAnsi="Abadi"/>
          <w:sz w:val="24"/>
          <w:szCs w:val="24"/>
        </w:rPr>
        <w:t xml:space="preserve">If the young person participating is aged 12 – 17 years, they will also be required to sign a behaviour agreement, which is countersigned by the parent / legal </w:t>
      </w:r>
      <w:proofErr w:type="gramStart"/>
      <w:r>
        <w:rPr>
          <w:rFonts w:ascii="Abadi" w:hAnsi="Abadi"/>
          <w:sz w:val="24"/>
          <w:szCs w:val="24"/>
        </w:rPr>
        <w:t>guardian</w:t>
      </w:r>
      <w:proofErr w:type="gramEnd"/>
    </w:p>
    <w:p w14:paraId="29C04041" w14:textId="77777777" w:rsidR="00CB0091" w:rsidRPr="00F57580" w:rsidRDefault="00CB0091" w:rsidP="00881142">
      <w:pPr>
        <w:pStyle w:val="NoSpacing"/>
        <w:rPr>
          <w:rFonts w:ascii="Abadi" w:hAnsi="Abadi"/>
          <w:sz w:val="24"/>
          <w:szCs w:val="24"/>
        </w:rPr>
      </w:pPr>
    </w:p>
    <w:p w14:paraId="4DB856A8" w14:textId="53CE9FFE" w:rsidR="00C015EB" w:rsidRDefault="00C015EB" w:rsidP="00F57580">
      <w:pPr>
        <w:pStyle w:val="NoSpacing"/>
        <w:rPr>
          <w:rFonts w:ascii="Abadi" w:hAnsi="Abadi"/>
          <w:sz w:val="24"/>
          <w:szCs w:val="24"/>
        </w:rPr>
      </w:pPr>
      <w:r>
        <w:rPr>
          <w:rFonts w:ascii="Abadi" w:hAnsi="Abadi"/>
          <w:sz w:val="24"/>
          <w:szCs w:val="24"/>
        </w:rPr>
        <w:t>Young people and their responsible adult will be registered at a separate youth registration desk.</w:t>
      </w:r>
    </w:p>
    <w:p w14:paraId="54351242" w14:textId="5D5317EC" w:rsidR="00F57580" w:rsidRPr="00C015EB" w:rsidRDefault="00C015EB" w:rsidP="00881142">
      <w:pPr>
        <w:pStyle w:val="NoSpacing"/>
        <w:rPr>
          <w:rFonts w:ascii="Abadi" w:hAnsi="Abadi"/>
          <w:b/>
          <w:bCs/>
          <w:sz w:val="24"/>
          <w:szCs w:val="24"/>
          <w:u w:val="single"/>
        </w:rPr>
      </w:pPr>
      <w:r w:rsidRPr="00C015EB">
        <w:rPr>
          <w:rFonts w:ascii="Abadi" w:hAnsi="Abadi"/>
          <w:b/>
          <w:bCs/>
          <w:sz w:val="24"/>
          <w:szCs w:val="24"/>
          <w:u w:val="single"/>
        </w:rPr>
        <w:lastRenderedPageBreak/>
        <w:t>Participants Accompanying Children Aged 7 – 11 Years</w:t>
      </w:r>
    </w:p>
    <w:p w14:paraId="6B7EBDC5" w14:textId="77777777" w:rsidR="00C015EB" w:rsidRDefault="00C015EB" w:rsidP="00881142">
      <w:pPr>
        <w:pStyle w:val="NoSpacing"/>
        <w:rPr>
          <w:rFonts w:ascii="Abadi" w:hAnsi="Abadi"/>
          <w:sz w:val="24"/>
          <w:szCs w:val="24"/>
        </w:rPr>
      </w:pPr>
    </w:p>
    <w:p w14:paraId="4201C8EF" w14:textId="5652C6E1" w:rsidR="00C015EB" w:rsidRDefault="00C015EB" w:rsidP="00C015EB">
      <w:pPr>
        <w:pStyle w:val="NoSpacing"/>
        <w:numPr>
          <w:ilvl w:val="0"/>
          <w:numId w:val="5"/>
        </w:numPr>
        <w:rPr>
          <w:rFonts w:ascii="Abadi" w:hAnsi="Abadi"/>
          <w:sz w:val="24"/>
          <w:szCs w:val="24"/>
        </w:rPr>
      </w:pPr>
      <w:r>
        <w:rPr>
          <w:rFonts w:ascii="Abadi" w:hAnsi="Abadi"/>
          <w:sz w:val="24"/>
          <w:szCs w:val="24"/>
        </w:rPr>
        <w:t>A maximum of 10 families will be sleeping out with children whose school age is Year 3 – Year 6.</w:t>
      </w:r>
    </w:p>
    <w:p w14:paraId="03BECB6C" w14:textId="59E8E6CE" w:rsidR="00C015EB" w:rsidRDefault="00C015EB" w:rsidP="00C015EB">
      <w:pPr>
        <w:pStyle w:val="NoSpacing"/>
        <w:numPr>
          <w:ilvl w:val="0"/>
          <w:numId w:val="5"/>
        </w:numPr>
        <w:rPr>
          <w:rFonts w:ascii="Abadi" w:hAnsi="Abadi"/>
          <w:sz w:val="24"/>
          <w:szCs w:val="24"/>
        </w:rPr>
      </w:pPr>
      <w:r>
        <w:rPr>
          <w:rFonts w:ascii="Abadi" w:hAnsi="Abadi"/>
          <w:sz w:val="24"/>
          <w:szCs w:val="24"/>
        </w:rPr>
        <w:t xml:space="preserve">These families will be sleeping in a designated area inside the Cathedral </w:t>
      </w:r>
      <w:proofErr w:type="gramStart"/>
      <w:r>
        <w:rPr>
          <w:rFonts w:ascii="Abadi" w:hAnsi="Abadi"/>
          <w:sz w:val="24"/>
          <w:szCs w:val="24"/>
        </w:rPr>
        <w:t>buildings</w:t>
      </w:r>
      <w:proofErr w:type="gramEnd"/>
    </w:p>
    <w:p w14:paraId="1E86E40B" w14:textId="6AF1EDBD" w:rsidR="00C015EB" w:rsidRDefault="00C015EB" w:rsidP="00C015EB">
      <w:pPr>
        <w:pStyle w:val="NoSpacing"/>
        <w:numPr>
          <w:ilvl w:val="0"/>
          <w:numId w:val="5"/>
        </w:numPr>
        <w:rPr>
          <w:rFonts w:ascii="Abadi" w:hAnsi="Abadi"/>
          <w:sz w:val="24"/>
          <w:szCs w:val="24"/>
        </w:rPr>
      </w:pPr>
      <w:r>
        <w:rPr>
          <w:rFonts w:ascii="Abadi" w:hAnsi="Abadi"/>
          <w:sz w:val="24"/>
          <w:szCs w:val="24"/>
        </w:rPr>
        <w:t xml:space="preserve">Children aged 7 – 11 years must be </w:t>
      </w:r>
      <w:proofErr w:type="gramStart"/>
      <w:r>
        <w:rPr>
          <w:rFonts w:ascii="Abadi" w:hAnsi="Abadi"/>
          <w:sz w:val="24"/>
          <w:szCs w:val="24"/>
        </w:rPr>
        <w:t>supervised at all times</w:t>
      </w:r>
      <w:proofErr w:type="gramEnd"/>
      <w:r>
        <w:rPr>
          <w:rFonts w:ascii="Abadi" w:hAnsi="Abadi"/>
          <w:sz w:val="24"/>
          <w:szCs w:val="24"/>
        </w:rPr>
        <w:t xml:space="preserve"> by their parents / guardians throughout the course of the </w:t>
      </w:r>
      <w:proofErr w:type="spellStart"/>
      <w:r>
        <w:rPr>
          <w:rFonts w:ascii="Abadi" w:hAnsi="Abadi"/>
          <w:sz w:val="24"/>
          <w:szCs w:val="24"/>
        </w:rPr>
        <w:t>SleepOut</w:t>
      </w:r>
      <w:proofErr w:type="spellEnd"/>
      <w:r>
        <w:rPr>
          <w:rFonts w:ascii="Abadi" w:hAnsi="Abadi"/>
          <w:sz w:val="24"/>
          <w:szCs w:val="24"/>
        </w:rPr>
        <w:t>.</w:t>
      </w:r>
    </w:p>
    <w:p w14:paraId="7F1873C2" w14:textId="70620D90" w:rsidR="00C015EB" w:rsidRDefault="00C015EB" w:rsidP="00C015EB">
      <w:pPr>
        <w:pStyle w:val="NoSpacing"/>
        <w:numPr>
          <w:ilvl w:val="0"/>
          <w:numId w:val="5"/>
        </w:numPr>
        <w:rPr>
          <w:rFonts w:ascii="Abadi" w:hAnsi="Abadi"/>
          <w:sz w:val="24"/>
          <w:szCs w:val="24"/>
        </w:rPr>
      </w:pPr>
      <w:r>
        <w:rPr>
          <w:rFonts w:ascii="Abadi" w:hAnsi="Abadi"/>
          <w:sz w:val="24"/>
          <w:szCs w:val="24"/>
        </w:rPr>
        <w:t xml:space="preserve">Children aged 7 – 11 years must be accompanied by their parent / guardian on visits to the toilet or refreshment </w:t>
      </w:r>
      <w:proofErr w:type="gramStart"/>
      <w:r>
        <w:rPr>
          <w:rFonts w:ascii="Abadi" w:hAnsi="Abadi"/>
          <w:sz w:val="24"/>
          <w:szCs w:val="24"/>
        </w:rPr>
        <w:t>area</w:t>
      </w:r>
      <w:proofErr w:type="gramEnd"/>
    </w:p>
    <w:p w14:paraId="6B745BC0" w14:textId="1CA229A9" w:rsidR="00C015EB" w:rsidRDefault="00C015EB" w:rsidP="00C015EB">
      <w:pPr>
        <w:pStyle w:val="NoSpacing"/>
        <w:numPr>
          <w:ilvl w:val="0"/>
          <w:numId w:val="5"/>
        </w:numPr>
        <w:rPr>
          <w:rFonts w:ascii="Abadi" w:hAnsi="Abadi"/>
          <w:sz w:val="24"/>
          <w:szCs w:val="24"/>
        </w:rPr>
      </w:pPr>
      <w:r>
        <w:rPr>
          <w:rFonts w:ascii="Abadi" w:hAnsi="Abadi"/>
          <w:sz w:val="24"/>
          <w:szCs w:val="24"/>
        </w:rPr>
        <w:t xml:space="preserve">Parents / guardians will be asked to ensure provision for their child’s medical needs where </w:t>
      </w:r>
      <w:proofErr w:type="gramStart"/>
      <w:r>
        <w:rPr>
          <w:rFonts w:ascii="Abadi" w:hAnsi="Abadi"/>
          <w:sz w:val="24"/>
          <w:szCs w:val="24"/>
        </w:rPr>
        <w:t>appropriate</w:t>
      </w:r>
      <w:proofErr w:type="gramEnd"/>
    </w:p>
    <w:p w14:paraId="73F0C015" w14:textId="77777777" w:rsidR="00C015EB" w:rsidRDefault="00C015EB" w:rsidP="00881142">
      <w:pPr>
        <w:pStyle w:val="NoSpacing"/>
        <w:rPr>
          <w:rFonts w:ascii="Abadi" w:hAnsi="Abadi"/>
          <w:sz w:val="24"/>
          <w:szCs w:val="24"/>
        </w:rPr>
      </w:pPr>
    </w:p>
    <w:p w14:paraId="72808F92" w14:textId="77777777" w:rsidR="00881142" w:rsidRPr="004E1926" w:rsidRDefault="00881142" w:rsidP="00881142">
      <w:pPr>
        <w:pStyle w:val="NoSpacing"/>
        <w:rPr>
          <w:rFonts w:ascii="Abadi" w:hAnsi="Abadi"/>
          <w:sz w:val="24"/>
          <w:szCs w:val="24"/>
        </w:rPr>
      </w:pPr>
    </w:p>
    <w:p w14:paraId="227AC500" w14:textId="77777777" w:rsidR="00881142" w:rsidRPr="004E1926" w:rsidRDefault="00881142" w:rsidP="00881142">
      <w:pPr>
        <w:pStyle w:val="NoSpacing"/>
        <w:rPr>
          <w:rFonts w:ascii="Abadi" w:hAnsi="Abadi"/>
          <w:sz w:val="24"/>
          <w:szCs w:val="24"/>
        </w:rPr>
      </w:pPr>
    </w:p>
    <w:p w14:paraId="0609411F" w14:textId="77777777" w:rsidR="00881142" w:rsidRPr="004E1926" w:rsidRDefault="00881142" w:rsidP="00881142">
      <w:pPr>
        <w:pStyle w:val="NoSpacing"/>
        <w:rPr>
          <w:rFonts w:ascii="Abadi" w:hAnsi="Abadi"/>
          <w:sz w:val="24"/>
          <w:szCs w:val="24"/>
        </w:rPr>
      </w:pPr>
    </w:p>
    <w:p w14:paraId="0E9A90ED" w14:textId="012C44E2" w:rsidR="00E43785" w:rsidRPr="004E1926" w:rsidRDefault="00E43785" w:rsidP="00881142">
      <w:pPr>
        <w:pStyle w:val="NoSpacing"/>
        <w:rPr>
          <w:rFonts w:ascii="Abadi" w:hAnsi="Abadi"/>
          <w:sz w:val="24"/>
          <w:szCs w:val="24"/>
        </w:rPr>
      </w:pPr>
    </w:p>
    <w:sectPr w:rsidR="00E43785" w:rsidRPr="004E1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07F2"/>
    <w:multiLevelType w:val="hybridMultilevel"/>
    <w:tmpl w:val="FD928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551B8"/>
    <w:multiLevelType w:val="hybridMultilevel"/>
    <w:tmpl w:val="A19E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525C2"/>
    <w:multiLevelType w:val="hybridMultilevel"/>
    <w:tmpl w:val="2520B050"/>
    <w:lvl w:ilvl="0" w:tplc="ED92C07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B335759"/>
    <w:multiLevelType w:val="hybridMultilevel"/>
    <w:tmpl w:val="6AEC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F3217"/>
    <w:multiLevelType w:val="hybridMultilevel"/>
    <w:tmpl w:val="AAE4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92371">
    <w:abstractNumId w:val="4"/>
  </w:num>
  <w:num w:numId="2" w16cid:durableId="1237857945">
    <w:abstractNumId w:val="0"/>
  </w:num>
  <w:num w:numId="3" w16cid:durableId="1490515300">
    <w:abstractNumId w:val="2"/>
  </w:num>
  <w:num w:numId="4" w16cid:durableId="198975107">
    <w:abstractNumId w:val="3"/>
  </w:num>
  <w:num w:numId="5" w16cid:durableId="745955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85"/>
    <w:rsid w:val="004E1926"/>
    <w:rsid w:val="004E6F37"/>
    <w:rsid w:val="004F3E4A"/>
    <w:rsid w:val="007730E9"/>
    <w:rsid w:val="008403F1"/>
    <w:rsid w:val="00881142"/>
    <w:rsid w:val="00C015EB"/>
    <w:rsid w:val="00CB0091"/>
    <w:rsid w:val="00D71A47"/>
    <w:rsid w:val="00E43785"/>
    <w:rsid w:val="00F5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398B"/>
  <w15:chartTrackingRefBased/>
  <w15:docId w15:val="{2F8D0182-6843-4A2B-9510-41F79F9D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8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85"/>
    <w:pPr>
      <w:ind w:left="720"/>
      <w:contextualSpacing/>
    </w:pPr>
  </w:style>
  <w:style w:type="paragraph" w:styleId="NoSpacing">
    <w:name w:val="No Spacing"/>
    <w:uiPriority w:val="1"/>
    <w:qFormat/>
    <w:rsid w:val="0088114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7928A025B8D4FA6A87885AD79279C" ma:contentTypeVersion="20" ma:contentTypeDescription="Create a new document." ma:contentTypeScope="" ma:versionID="c9145640ab542f916ece17aa241c70fe">
  <xsd:schema xmlns:xsd="http://www.w3.org/2001/XMLSchema" xmlns:xs="http://www.w3.org/2001/XMLSchema" xmlns:p="http://schemas.microsoft.com/office/2006/metadata/properties" xmlns:ns2="6b61713a-cab5-4d4e-95ed-993f9ec8bb02" xmlns:ns3="bed7f205-2bf7-43c6-8893-32155d0811fb" targetNamespace="http://schemas.microsoft.com/office/2006/metadata/properties" ma:root="true" ma:fieldsID="54170b1fafda41d39746e657330fd906" ns2:_="" ns3:_="">
    <xsd:import namespace="6b61713a-cab5-4d4e-95ed-993f9ec8bb02"/>
    <xsd:import namespace="bed7f205-2bf7-43c6-8893-32155d0811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1713a-cab5-4d4e-95ed-993f9ec8bb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35689521-04c4-4261-bd6f-e2f8c3f2496d}" ma:internalName="TaxCatchAll" ma:showField="CatchAllData" ma:web="6b61713a-cab5-4d4e-95ed-993f9ec8bb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d7f205-2bf7-43c6-8893-32155d0811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ea30e-acbc-4987-8714-97f16daf1ea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61713a-cab5-4d4e-95ed-993f9ec8bb02" xsi:nil="true"/>
    <lcf76f155ced4ddcb4097134ff3c332f xmlns="bed7f205-2bf7-43c6-8893-32155d0811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29C41C-AF3A-4FA3-8366-32CA60590EFA}"/>
</file>

<file path=customXml/itemProps2.xml><?xml version="1.0" encoding="utf-8"?>
<ds:datastoreItem xmlns:ds="http://schemas.openxmlformats.org/officeDocument/2006/customXml" ds:itemID="{8DC95ED5-AB15-4FD6-ABD8-1E547D34EEEB}"/>
</file>

<file path=customXml/itemProps3.xml><?xml version="1.0" encoding="utf-8"?>
<ds:datastoreItem xmlns:ds="http://schemas.openxmlformats.org/officeDocument/2006/customXml" ds:itemID="{4207FE7F-F3AC-4B94-A98B-1CBF64C899C6}"/>
</file>

<file path=docProps/app.xml><?xml version="1.0" encoding="utf-8"?>
<Properties xmlns="http://schemas.openxmlformats.org/officeDocument/2006/extended-properties" xmlns:vt="http://schemas.openxmlformats.org/officeDocument/2006/docPropsVTypes">
  <Template>Normal</Template>
  <TotalTime>949</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2023-05-19T16:57:00Z</dcterms:created>
  <dcterms:modified xsi:type="dcterms:W3CDTF">2023-05-20T11:31:00Z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0x0101003017928A025B8D4FA6A87885AD79279C</vt:lpwstr>
  </property>
</Properties>
</file>